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26560C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2B26DB46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BFDA50" w14:textId="77777777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7EBF14A0" w14:textId="77777777" w:rsidTr="002B6786">
        <w:trPr>
          <w:trHeight w:val="324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B6C65A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E42DD4" w14:textId="59B3C7D4" w:rsidR="00197893" w:rsidRPr="006A3EB6" w:rsidRDefault="002C313E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Stavební úpravy administrativní budovy, Dělnická </w:t>
            </w:r>
            <w:proofErr w:type="gramStart"/>
            <w:r>
              <w:rPr>
                <w:rFonts w:ascii="Calibri" w:hAnsi="Calibri" w:cs="Arial"/>
                <w:sz w:val="22"/>
                <w:szCs w:val="22"/>
              </w:rPr>
              <w:t>č.p.</w:t>
            </w:r>
            <w:proofErr w:type="gramEnd"/>
            <w:r>
              <w:rPr>
                <w:rFonts w:ascii="Calibri" w:hAnsi="Calibri" w:cs="Arial"/>
                <w:sz w:val="22"/>
                <w:szCs w:val="22"/>
              </w:rPr>
              <w:t xml:space="preserve"> 1405, Ústí nad Orlicí</w:t>
            </w:r>
          </w:p>
        </w:tc>
      </w:tr>
      <w:tr w:rsidR="00197893" w:rsidRPr="006A3EB6" w14:paraId="018A387C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872C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3C5ACFC" w14:textId="30FB9827" w:rsidR="00197893" w:rsidRPr="002B773D" w:rsidRDefault="0085716D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="Calibri" w:hAnsi="Calibri" w:cs="Arial"/>
                <w:sz w:val="22"/>
                <w:szCs w:val="22"/>
              </w:rPr>
              <w:t>Zjednodušené podlimitní řízení</w:t>
            </w:r>
          </w:p>
        </w:tc>
      </w:tr>
      <w:tr w:rsidR="00197893" w:rsidRPr="006A3EB6" w14:paraId="0790F5F8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EA5A71E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08FAF9" w14:textId="77777777" w:rsidR="00197893" w:rsidRPr="002B773D" w:rsidRDefault="00826CD2" w:rsidP="00631B66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B773D"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 w:rsidRPr="002B773D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  <w:bookmarkStart w:id="0" w:name="_GoBack"/>
            <w:bookmarkEnd w:id="0"/>
          </w:p>
        </w:tc>
      </w:tr>
    </w:tbl>
    <w:p w14:paraId="5F38DC35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6D110FFC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2364CCC9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7AC5069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9F360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E776C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201BBF0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9A953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5B280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547A0D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B6C1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EFA4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C5216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96C13B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23E550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24E143F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4234AC7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8F89E6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14:paraId="7806959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F901D7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C88E4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50C638B6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A6190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1BD4FA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414B0F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7A794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8C8158" w14:textId="298C83E4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arch. Eva Holásková</w:t>
            </w:r>
          </w:p>
        </w:tc>
      </w:tr>
      <w:tr w:rsidR="000B227B" w:rsidRPr="006A3EB6" w14:paraId="74D20D2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959F1B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05D53B" w14:textId="241A23BC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D85B37">
              <w:rPr>
                <w:rFonts w:ascii="Calibri" w:hAnsi="Calibri" w:cs="Arial"/>
                <w:sz w:val="22"/>
                <w:szCs w:val="22"/>
              </w:rPr>
              <w:t>254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777</w:t>
            </w:r>
            <w:r w:rsidR="00D85B3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736</w:t>
            </w:r>
            <w:r w:rsidR="00D85B37">
              <w:rPr>
                <w:rFonts w:ascii="Calibri" w:hAnsi="Calibri" w:cs="Arial"/>
                <w:sz w:val="22"/>
                <w:szCs w:val="22"/>
              </w:rPr>
              <w:t xml:space="preserve"> 334</w:t>
            </w:r>
          </w:p>
        </w:tc>
      </w:tr>
      <w:tr w:rsidR="000B227B" w:rsidRPr="006A3EB6" w14:paraId="3400B8E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5061E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C8736B" w14:textId="4C76F038" w:rsidR="000B227B" w:rsidRPr="006A3EB6" w:rsidRDefault="00D85B37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holaskova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1AC3028A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654C5551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46452294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16C9DA60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1DE3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65C8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FD2670C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8CB62B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D9748D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E78076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5C83CB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EB81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7F80DB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DC06F6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7EA7C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1891FD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233A9DB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08181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13FCCDF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355C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EE625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D04E0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7A3470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E7C07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9FAD26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84F5657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B006A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5E74CA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65E487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FCCA3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3C9474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751309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68351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281C06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0A1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006725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56BEC73E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2D942205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6FEE8C95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30E147B1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E9F741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8BF3F7E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F3BE88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12E34605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D881470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884DCEF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C1CAB4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3401DA06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53E9B05E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4615F876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14:paraId="21C74184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471FD666" w14:textId="77777777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2B70CF23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6630AA47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74292996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6A2D4804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7401440D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EFB8E" w14:textId="77777777" w:rsidR="00EC5E9B" w:rsidRDefault="00EC5E9B">
      <w:r>
        <w:separator/>
      </w:r>
    </w:p>
  </w:endnote>
  <w:endnote w:type="continuationSeparator" w:id="0">
    <w:p w14:paraId="1F515870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5551BC2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1C523E8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22FF405E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D5F3CCB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1D16B181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A4550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29AC219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5CB3CEEC" wp14:editId="79160D1F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9C93E4" w14:textId="77777777" w:rsidR="00EC5E9B" w:rsidRDefault="00EC5E9B">
      <w:r>
        <w:separator/>
      </w:r>
    </w:p>
  </w:footnote>
  <w:footnote w:type="continuationSeparator" w:id="0">
    <w:p w14:paraId="610965AC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32E54"/>
    <w:rsid w:val="001733D6"/>
    <w:rsid w:val="00187050"/>
    <w:rsid w:val="00197893"/>
    <w:rsid w:val="001A53E3"/>
    <w:rsid w:val="001C7CA0"/>
    <w:rsid w:val="0023014A"/>
    <w:rsid w:val="00246E0A"/>
    <w:rsid w:val="002516A8"/>
    <w:rsid w:val="00252470"/>
    <w:rsid w:val="002574BD"/>
    <w:rsid w:val="002A1931"/>
    <w:rsid w:val="002B6786"/>
    <w:rsid w:val="002B773D"/>
    <w:rsid w:val="002C313E"/>
    <w:rsid w:val="002D4B2A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5716D"/>
    <w:rsid w:val="008810D6"/>
    <w:rsid w:val="008864F9"/>
    <w:rsid w:val="008974F0"/>
    <w:rsid w:val="008C7683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5B37"/>
    <w:rsid w:val="00D87688"/>
    <w:rsid w:val="00D93497"/>
    <w:rsid w:val="00DA09DD"/>
    <w:rsid w:val="00DE376B"/>
    <w:rsid w:val="00E62A3B"/>
    <w:rsid w:val="00E823D9"/>
    <w:rsid w:val="00EC54BA"/>
    <w:rsid w:val="00EC5E9B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A3140F3"/>
  <w15:docId w15:val="{1B60B42E-69BB-4D29-B890-D6645C140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905877-E5A6-465C-BC20-79110700E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137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12</cp:revision>
  <cp:lastPrinted>2016-02-19T09:33:00Z</cp:lastPrinted>
  <dcterms:created xsi:type="dcterms:W3CDTF">2017-02-19T09:59:00Z</dcterms:created>
  <dcterms:modified xsi:type="dcterms:W3CDTF">2024-08-22T11:04:00Z</dcterms:modified>
</cp:coreProperties>
</file>